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BFB2" w14:textId="4A5EBACE" w:rsidR="000B4D07" w:rsidRPr="000A4911" w:rsidRDefault="000B4D07" w:rsidP="000B4D07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  <w:r>
        <w:rPr>
          <w:rFonts w:ascii="Calibri" w:hAnsi="Calibri" w:cs="Calibri"/>
          <w:b/>
          <w:color w:val="2F5496" w:themeColor="accent1" w:themeShade="BF"/>
          <w:sz w:val="52"/>
        </w:rPr>
        <w:t xml:space="preserve">i wymagania edukacyjne dla klasa </w:t>
      </w:r>
      <w:r>
        <w:rPr>
          <w:rFonts w:ascii="Calibri" w:hAnsi="Calibri" w:cs="Calibri"/>
          <w:b/>
          <w:color w:val="2F5496" w:themeColor="accent1" w:themeShade="BF"/>
          <w:sz w:val="52"/>
        </w:rPr>
        <w:t>5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248A8D8" w14:textId="77777777" w:rsidR="000B4D07" w:rsidRDefault="000B4D07" w:rsidP="000B4D07">
      <w:r w:rsidRPr="008D0378">
        <w:t>Wymagania zamieszczone</w:t>
      </w:r>
      <w:r>
        <w:t xml:space="preserve"> w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>
        <w:t xml:space="preserve"> i </w:t>
      </w:r>
      <w:r w:rsidRPr="008D0378">
        <w:t>mają na celu ułatwienie planowania lekcji</w:t>
      </w:r>
      <w:r>
        <w:t xml:space="preserve"> i </w:t>
      </w:r>
      <w:r w:rsidRPr="008D0378">
        <w:t>oceniania uczni</w:t>
      </w:r>
      <w:r>
        <w:t>ó</w:t>
      </w:r>
      <w:r w:rsidRPr="008D0378">
        <w:t xml:space="preserve">w. </w:t>
      </w:r>
    </w:p>
    <w:p w14:paraId="44563343" w14:textId="5882312C" w:rsidR="008D0378" w:rsidRPr="004E5E06" w:rsidRDefault="000B4D07" w:rsidP="000B4D07">
      <w:pPr>
        <w:rPr>
          <w:sz w:val="18"/>
          <w:szCs w:val="18"/>
        </w:rPr>
      </w:pPr>
      <w:r>
        <w:t>Ocenię niedostateczną uzyskuje uczeń, który nie spełnia wymagań na ocenę dopuszczającą</w:t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większej liczby klatek, </w:t>
            </w:r>
            <w:r w:rsidRPr="004E5E06">
              <w:rPr>
                <w:sz w:val="18"/>
                <w:szCs w:val="18"/>
              </w:rPr>
              <w:lastRenderedPageBreak/>
              <w:t>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E556" w14:textId="77777777" w:rsidR="00B17EBE" w:rsidRDefault="00B17EBE" w:rsidP="00BF2380">
      <w:r>
        <w:separator/>
      </w:r>
    </w:p>
  </w:endnote>
  <w:endnote w:type="continuationSeparator" w:id="0">
    <w:p w14:paraId="1FFADB33" w14:textId="77777777" w:rsidR="00B17EBE" w:rsidRDefault="00B17EB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033D" w14:textId="77777777" w:rsidR="00B17EBE" w:rsidRDefault="00B17EBE" w:rsidP="00BF2380">
      <w:r>
        <w:separator/>
      </w:r>
    </w:p>
  </w:footnote>
  <w:footnote w:type="continuationSeparator" w:id="0">
    <w:p w14:paraId="29A29B06" w14:textId="77777777" w:rsidR="00B17EBE" w:rsidRDefault="00B17EB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A4911"/>
    <w:rsid w:val="000B4D07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17EBE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Kucaba</cp:lastModifiedBy>
  <cp:revision>2</cp:revision>
  <dcterms:created xsi:type="dcterms:W3CDTF">2021-03-03T23:03:00Z</dcterms:created>
  <dcterms:modified xsi:type="dcterms:W3CDTF">2021-03-03T23:03:00Z</dcterms:modified>
</cp:coreProperties>
</file>